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b/>
          <w:color w:val="000000"/>
        </w:rPr>
      </w:pPr>
      <w:r w:rsidRPr="005808EE">
        <w:rPr>
          <w:b/>
          <w:color w:val="000000"/>
        </w:rPr>
        <w:t xml:space="preserve">Демонстрационный вариант контрольной работы по русскому языку за 1 семестр в 9 классе </w:t>
      </w:r>
    </w:p>
    <w:p w:rsidR="005808EE" w:rsidRDefault="005808EE" w:rsidP="005808EE">
      <w:pPr>
        <w:pStyle w:val="a4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 w:rsidRPr="005808EE">
        <w:rPr>
          <w:b/>
          <w:color w:val="000000"/>
        </w:rPr>
        <w:t>в 2022-2023 учебном году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 </w:t>
      </w:r>
      <w:r w:rsidRPr="005808EE">
        <w:rPr>
          <w:b/>
          <w:bCs/>
          <w:color w:val="000000"/>
        </w:rPr>
        <w:t>1. Задание 1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Прослушайте текст и напишите сжатое изложение. Исходный те</w:t>
      </w:r>
      <w:proofErr w:type="gramStart"/>
      <w:r w:rsidRPr="005808EE">
        <w:rPr>
          <w:color w:val="000000"/>
        </w:rPr>
        <w:t>кст дл</w:t>
      </w:r>
      <w:proofErr w:type="gramEnd"/>
      <w:r w:rsidRPr="005808EE">
        <w:rPr>
          <w:color w:val="000000"/>
        </w:rPr>
        <w:t>я сжатого изложения прослушивается 2 раза.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Учтите, что Вы должны передать главное содержание как </w:t>
      </w:r>
      <w:proofErr w:type="spellStart"/>
      <w:r w:rsidRPr="005808EE">
        <w:rPr>
          <w:color w:val="000000"/>
        </w:rPr>
        <w:t>микротемы</w:t>
      </w:r>
      <w:proofErr w:type="spellEnd"/>
      <w:r w:rsidRPr="005808EE">
        <w:rPr>
          <w:color w:val="000000"/>
        </w:rPr>
        <w:t>, так и всего текста в целом.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Объём изложения — не менее 70 слов.</w:t>
      </w:r>
    </w:p>
    <w:p w:rsid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Пишите изложение аккуратно, разборчивым почерком.</w:t>
      </w:r>
    </w:p>
    <w:p w:rsidR="005808EE" w:rsidRPr="00705670" w:rsidRDefault="00705670" w:rsidP="00705670">
      <w:pPr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Какой бы интересной ни была домашняя и школьная жизнь ребенка, не прочти он драгоценных книг – он обделён. Такие утраты невосполнимы. Это взрослые могут прочесть книжку сегодня или через год – разница невелика. В детстве счет времени ведется иначе, тут каждый день – открытия. И острота восприятия в дни детства такова, что ранние впечатления могут влиять потом на всю жизнь. Впечатления детства – самые яркие и прочные впечатления. Это фундамент будущей духовной жизни, золотой фонд.</w:t>
      </w:r>
      <w:r w:rsidRPr="00DE3CC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  </w:t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В детстве посеяны семена. Не все прорастут, не все расцветут. Но биография человеческой души – это постепенное прорастание семян, посеянных в детстве.</w:t>
      </w:r>
      <w:r w:rsidRPr="00DE3CC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  </w:t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Последующая жизнь сложна и многообразна. Она состоит из миллионов поступков, определяющихся многими чертами характера и, в свою очередь формирующих этот характер. Но если проследить и найти связь явлений, то станет очевидным, что всякая черта характера взрослого человека, всякое качество его души и, может быть, даже всякий его поступок были посеяны в детстве, имели с тех пор свой зародыш, свое семечко.</w:t>
      </w:r>
      <w:r w:rsidRPr="00DE3CC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E3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                          (По С. Михалкову)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2. Задание 2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i/>
          <w:iCs/>
          <w:color w:val="000000"/>
        </w:rPr>
        <w:t>Синтаксический анализ.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Прочитайте текст.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(1) В психологии считается, что взрослый человек в состоянии </w:t>
      </w:r>
      <w:proofErr w:type="spellStart"/>
      <w:r w:rsidRPr="005808EE">
        <w:rPr>
          <w:color w:val="000000"/>
        </w:rPr>
        <w:t>з</w:t>
      </w:r>
      <w:proofErr w:type="gramStart"/>
      <w:r w:rsidRPr="005808EE">
        <w:rPr>
          <w:color w:val="000000"/>
        </w:rPr>
        <w:t>a</w:t>
      </w:r>
      <w:proofErr w:type="gramEnd"/>
      <w:r w:rsidRPr="005808EE">
        <w:rPr>
          <w:color w:val="000000"/>
        </w:rPr>
        <w:t>помнить</w:t>
      </w:r>
      <w:proofErr w:type="spellEnd"/>
      <w:r w:rsidRPr="005808EE">
        <w:rPr>
          <w:color w:val="000000"/>
        </w:rPr>
        <w:t xml:space="preserve"> от </w:t>
      </w:r>
      <w:proofErr w:type="spellStart"/>
      <w:r w:rsidRPr="005808EE">
        <w:rPr>
          <w:color w:val="000000"/>
        </w:rPr>
        <w:t>двaдцaти</w:t>
      </w:r>
      <w:proofErr w:type="spellEnd"/>
      <w:r w:rsidRPr="005808EE">
        <w:rPr>
          <w:color w:val="000000"/>
        </w:rPr>
        <w:t xml:space="preserve"> тысяч слов до </w:t>
      </w:r>
      <w:proofErr w:type="spellStart"/>
      <w:r w:rsidRPr="005808EE">
        <w:rPr>
          <w:color w:val="000000"/>
        </w:rPr>
        <w:t>стa</w:t>
      </w:r>
      <w:proofErr w:type="spellEnd"/>
      <w:r w:rsidRPr="005808EE">
        <w:rPr>
          <w:color w:val="000000"/>
        </w:rPr>
        <w:t xml:space="preserve">. (2)Однако существуют люди, которые имеют </w:t>
      </w:r>
      <w:proofErr w:type="spellStart"/>
      <w:r w:rsidRPr="005808EE">
        <w:rPr>
          <w:color w:val="000000"/>
        </w:rPr>
        <w:t>феноменaльную</w:t>
      </w:r>
      <w:proofErr w:type="spellEnd"/>
      <w:r w:rsidRPr="005808EE">
        <w:rPr>
          <w:color w:val="000000"/>
        </w:rPr>
        <w:t xml:space="preserve"> </w:t>
      </w:r>
      <w:proofErr w:type="spellStart"/>
      <w:r w:rsidRPr="005808EE">
        <w:rPr>
          <w:color w:val="000000"/>
        </w:rPr>
        <w:t>пaмять</w:t>
      </w:r>
      <w:proofErr w:type="spellEnd"/>
      <w:r w:rsidRPr="005808EE">
        <w:rPr>
          <w:color w:val="000000"/>
        </w:rPr>
        <w:t xml:space="preserve">. (3)Например, </w:t>
      </w:r>
      <w:proofErr w:type="spellStart"/>
      <w:r w:rsidRPr="005808EE">
        <w:rPr>
          <w:color w:val="000000"/>
        </w:rPr>
        <w:t>Алексaндр</w:t>
      </w:r>
      <w:proofErr w:type="spellEnd"/>
      <w:r w:rsidRPr="005808EE">
        <w:rPr>
          <w:color w:val="000000"/>
        </w:rPr>
        <w:t xml:space="preserve"> </w:t>
      </w:r>
      <w:proofErr w:type="spellStart"/>
      <w:r w:rsidRPr="005808EE">
        <w:rPr>
          <w:color w:val="000000"/>
        </w:rPr>
        <w:t>Мaкедонский</w:t>
      </w:r>
      <w:proofErr w:type="spellEnd"/>
      <w:r w:rsidRPr="005808EE">
        <w:rPr>
          <w:color w:val="000000"/>
        </w:rPr>
        <w:t xml:space="preserve">, который помнил </w:t>
      </w:r>
      <w:proofErr w:type="spellStart"/>
      <w:r w:rsidRPr="005808EE">
        <w:rPr>
          <w:color w:val="000000"/>
        </w:rPr>
        <w:t>именa</w:t>
      </w:r>
      <w:proofErr w:type="spellEnd"/>
      <w:r w:rsidRPr="005808EE">
        <w:rPr>
          <w:color w:val="000000"/>
        </w:rPr>
        <w:t xml:space="preserve"> абсолютно всех своих воинов. (4)Или академик Абрам Иоффе, который </w:t>
      </w:r>
      <w:proofErr w:type="spellStart"/>
      <w:r w:rsidRPr="005808EE">
        <w:rPr>
          <w:color w:val="000000"/>
        </w:rPr>
        <w:t>нaизусть</w:t>
      </w:r>
      <w:proofErr w:type="spellEnd"/>
      <w:r w:rsidRPr="005808EE">
        <w:rPr>
          <w:color w:val="000000"/>
        </w:rPr>
        <w:t xml:space="preserve"> </w:t>
      </w:r>
      <w:proofErr w:type="spellStart"/>
      <w:r w:rsidRPr="005808EE">
        <w:rPr>
          <w:color w:val="000000"/>
        </w:rPr>
        <w:t>знaл</w:t>
      </w:r>
      <w:proofErr w:type="spellEnd"/>
      <w:r w:rsidRPr="005808EE">
        <w:rPr>
          <w:color w:val="000000"/>
        </w:rPr>
        <w:t xml:space="preserve"> всю </w:t>
      </w:r>
      <w:proofErr w:type="spellStart"/>
      <w:r w:rsidRPr="005808EE">
        <w:rPr>
          <w:color w:val="000000"/>
        </w:rPr>
        <w:t>тaблицу</w:t>
      </w:r>
      <w:proofErr w:type="spellEnd"/>
      <w:r w:rsidRPr="005808EE">
        <w:rPr>
          <w:color w:val="000000"/>
        </w:rPr>
        <w:t xml:space="preserve"> </w:t>
      </w:r>
      <w:proofErr w:type="spellStart"/>
      <w:r w:rsidRPr="005808EE">
        <w:rPr>
          <w:color w:val="000000"/>
        </w:rPr>
        <w:t>логaрифмов</w:t>
      </w:r>
      <w:proofErr w:type="spellEnd"/>
      <w:r w:rsidRPr="005808EE">
        <w:rPr>
          <w:color w:val="000000"/>
        </w:rPr>
        <w:t xml:space="preserve">. (5)Великому </w:t>
      </w:r>
      <w:proofErr w:type="spellStart"/>
      <w:r w:rsidRPr="005808EE">
        <w:rPr>
          <w:color w:val="000000"/>
        </w:rPr>
        <w:t>Моцaрту</w:t>
      </w:r>
      <w:proofErr w:type="spellEnd"/>
      <w:r w:rsidRPr="005808EE">
        <w:rPr>
          <w:color w:val="000000"/>
        </w:rPr>
        <w:t xml:space="preserve"> </w:t>
      </w:r>
      <w:proofErr w:type="spellStart"/>
      <w:r w:rsidRPr="005808EE">
        <w:rPr>
          <w:color w:val="000000"/>
        </w:rPr>
        <w:t>достaточно</w:t>
      </w:r>
      <w:proofErr w:type="spellEnd"/>
      <w:r w:rsidRPr="005808EE">
        <w:rPr>
          <w:color w:val="000000"/>
        </w:rPr>
        <w:t xml:space="preserve"> было один раз прослушать </w:t>
      </w:r>
      <w:proofErr w:type="spellStart"/>
      <w:r w:rsidRPr="005808EE">
        <w:rPr>
          <w:color w:val="000000"/>
        </w:rPr>
        <w:t>музык</w:t>
      </w:r>
      <w:proofErr w:type="gramStart"/>
      <w:r w:rsidRPr="005808EE">
        <w:rPr>
          <w:color w:val="000000"/>
        </w:rPr>
        <w:t>a</w:t>
      </w:r>
      <w:proofErr w:type="gramEnd"/>
      <w:r w:rsidRPr="005808EE">
        <w:rPr>
          <w:color w:val="000000"/>
        </w:rPr>
        <w:t>льное</w:t>
      </w:r>
      <w:proofErr w:type="spellEnd"/>
      <w:r w:rsidRPr="005808EE">
        <w:rPr>
          <w:color w:val="000000"/>
        </w:rPr>
        <w:t xml:space="preserve"> произведение, чтобы потом исполнить его самому и </w:t>
      </w:r>
      <w:proofErr w:type="spellStart"/>
      <w:r w:rsidRPr="005808EE">
        <w:rPr>
          <w:color w:val="000000"/>
        </w:rPr>
        <w:t>зaписaть</w:t>
      </w:r>
      <w:proofErr w:type="spellEnd"/>
      <w:r w:rsidRPr="005808EE">
        <w:rPr>
          <w:color w:val="000000"/>
        </w:rPr>
        <w:t xml:space="preserve"> </w:t>
      </w:r>
      <w:proofErr w:type="spellStart"/>
      <w:r w:rsidRPr="005808EE">
        <w:rPr>
          <w:color w:val="000000"/>
        </w:rPr>
        <w:t>нa</w:t>
      </w:r>
      <w:proofErr w:type="spellEnd"/>
      <w:r w:rsidRPr="005808EE">
        <w:rPr>
          <w:color w:val="000000"/>
        </w:rPr>
        <w:t xml:space="preserve"> </w:t>
      </w:r>
      <w:proofErr w:type="spellStart"/>
      <w:r w:rsidRPr="005808EE">
        <w:rPr>
          <w:color w:val="000000"/>
        </w:rPr>
        <w:t>бумaге</w:t>
      </w:r>
      <w:proofErr w:type="spellEnd"/>
      <w:r w:rsidRPr="005808EE">
        <w:rPr>
          <w:color w:val="000000"/>
        </w:rPr>
        <w:t>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Укажите варианты ответов, в которых верно выделена </w:t>
      </w:r>
      <w:r w:rsidRPr="005808EE">
        <w:rPr>
          <w:b/>
          <w:bCs/>
          <w:color w:val="000000"/>
        </w:rPr>
        <w:t>грамматическая основа</w:t>
      </w:r>
      <w:r w:rsidRPr="005808EE">
        <w:rPr>
          <w:color w:val="000000"/>
        </w:rPr>
        <w:t> в одном из предложений или в одной из частей сложного предложения текста. Запишите номера ответов.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1) Считается (предложение 1)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2) Люди имеют (предложение 2)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3) Александр Македонский помнил (предложение 3)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4) Абрам Иоффе </w:t>
      </w:r>
      <w:proofErr w:type="spellStart"/>
      <w:r w:rsidRPr="005808EE">
        <w:rPr>
          <w:color w:val="000000"/>
        </w:rPr>
        <w:t>зн</w:t>
      </w:r>
      <w:proofErr w:type="gramStart"/>
      <w:r w:rsidRPr="005808EE">
        <w:rPr>
          <w:color w:val="000000"/>
        </w:rPr>
        <w:t>a</w:t>
      </w:r>
      <w:proofErr w:type="gramEnd"/>
      <w:r w:rsidRPr="005808EE">
        <w:rPr>
          <w:color w:val="000000"/>
        </w:rPr>
        <w:t>л</w:t>
      </w:r>
      <w:proofErr w:type="spellEnd"/>
      <w:r w:rsidRPr="005808EE">
        <w:rPr>
          <w:color w:val="000000"/>
        </w:rPr>
        <w:t xml:space="preserve"> (предложение 4)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5) Исполнить и записать (предложение 5)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3. Задание 3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i/>
          <w:iCs/>
          <w:color w:val="000000"/>
        </w:rPr>
        <w:t>Пунктуационный анализ.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Расставьте знаки препинания.</w:t>
      </w:r>
      <w:r w:rsidRPr="005808EE">
        <w:rPr>
          <w:color w:val="000000"/>
        </w:rPr>
        <w:t> Укажите цифры, на месте которых в предложении должны стоять запятые.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proofErr w:type="gramStart"/>
      <w:r w:rsidRPr="005808EE">
        <w:rPr>
          <w:i/>
          <w:iCs/>
          <w:color w:val="000000"/>
        </w:rPr>
        <w:lastRenderedPageBreak/>
        <w:t xml:space="preserve">Увидев бравого бородача (1) шагавшего по улице в форменной шинели и фуражке (2) которую носили только офицеры (3) старушка (4) потрясённая известиями о стремительном движении </w:t>
      </w:r>
      <w:proofErr w:type="spellStart"/>
      <w:r w:rsidRPr="005808EE">
        <w:rPr>
          <w:i/>
          <w:iCs/>
          <w:color w:val="000000"/>
        </w:rPr>
        <w:t>деникинских</w:t>
      </w:r>
      <w:proofErr w:type="spellEnd"/>
      <w:r w:rsidRPr="005808EE">
        <w:rPr>
          <w:i/>
          <w:iCs/>
          <w:color w:val="000000"/>
        </w:rPr>
        <w:t xml:space="preserve"> частей (5) и о том (6) что они вошли в город с бесчисленным количеством вооружения (7) собранного силами (8) поддержавших </w:t>
      </w:r>
      <w:proofErr w:type="spellStart"/>
      <w:r w:rsidRPr="005808EE">
        <w:rPr>
          <w:i/>
          <w:iCs/>
          <w:color w:val="000000"/>
        </w:rPr>
        <w:t>деникинцев</w:t>
      </w:r>
      <w:proofErr w:type="spellEnd"/>
      <w:r w:rsidRPr="005808EE">
        <w:rPr>
          <w:i/>
          <w:iCs/>
          <w:color w:val="000000"/>
        </w:rPr>
        <w:t xml:space="preserve"> местных отрядов (9) не на шутку перепугалась.</w:t>
      </w:r>
      <w:proofErr w:type="gramEnd"/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4. Задание 4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i/>
          <w:iCs/>
          <w:color w:val="000000"/>
        </w:rPr>
        <w:t>Синтаксический анализ.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Замените словосочетание </w:t>
      </w:r>
      <w:r w:rsidRPr="005808EE">
        <w:rPr>
          <w:b/>
          <w:bCs/>
          <w:color w:val="000000"/>
        </w:rPr>
        <w:t>«отцовская несуразность»</w:t>
      </w:r>
      <w:r w:rsidRPr="005808EE">
        <w:rPr>
          <w:color w:val="000000"/>
        </w:rPr>
        <w:t>, построенное на основе согласования, синонимичным словосочетанием со связью </w:t>
      </w:r>
      <w:r w:rsidRPr="005808EE">
        <w:rPr>
          <w:b/>
          <w:bCs/>
          <w:color w:val="000000"/>
        </w:rPr>
        <w:t>управление</w:t>
      </w:r>
      <w:r w:rsidRPr="005808EE">
        <w:rPr>
          <w:color w:val="000000"/>
        </w:rPr>
        <w:t>. Напишите получившееся словосочетание.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5. Задание 5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i/>
          <w:iCs/>
          <w:color w:val="000000"/>
        </w:rPr>
        <w:t>Орфографический анализ.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Укажите варианты ответов, в которых дано верное объяснение написания выделенного слова. Запишите номера этих ответов.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1) </w:t>
      </w:r>
      <w:proofErr w:type="gramStart"/>
      <w:r w:rsidRPr="005808EE">
        <w:rPr>
          <w:color w:val="000000"/>
        </w:rPr>
        <w:t>РАСТРУБИТЬ</w:t>
      </w:r>
      <w:proofErr w:type="gramEnd"/>
      <w:r w:rsidRPr="005808EE">
        <w:rPr>
          <w:color w:val="000000"/>
        </w:rPr>
        <w:t> — на конце приставки перед буквой, обозначающей глухой согласный звук, пишется буква С.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2) ОДОБРЕНА (заявка) — в краткой форме имени прилагательного пишется столько же Н, сколько и в полной форме этого прилагательного.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3) ПРИКОСНОВЕНИЕ — написание безударной чередующейся гласной в </w:t>
      </w:r>
      <w:proofErr w:type="gramStart"/>
      <w:r w:rsidRPr="005808EE">
        <w:rPr>
          <w:color w:val="000000"/>
        </w:rPr>
        <w:t>корне слова</w:t>
      </w:r>
      <w:proofErr w:type="gramEnd"/>
      <w:r w:rsidRPr="005808EE">
        <w:rPr>
          <w:color w:val="000000"/>
        </w:rPr>
        <w:t xml:space="preserve"> зависит от его лексического значения.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4) (дорога вдоль) ДАЧ — в форме множественного числа имени существительного 3-го склонения после шипящего буква Ь не пишется.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5) (заговорил) ПО-РУССКИ — наречие пишется через дефис, потому что оно образовано от основы имени прилагательного при помощи приставки П</w:t>
      </w:r>
      <w:proofErr w:type="gramStart"/>
      <w:r w:rsidRPr="005808EE">
        <w:rPr>
          <w:color w:val="000000"/>
        </w:rPr>
        <w:t>О-</w:t>
      </w:r>
      <w:proofErr w:type="gramEnd"/>
      <w:r w:rsidRPr="005808EE">
        <w:rPr>
          <w:color w:val="000000"/>
        </w:rPr>
        <w:t xml:space="preserve"> и суффикса -И.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6. Задание 6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i/>
          <w:iCs/>
          <w:color w:val="000000"/>
        </w:rPr>
        <w:t>Анализ содержания текста.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Какие из высказываний соответствуют содержанию текста? Укажите номера ответов.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1) Когда все уходили: кто в школу, кто на работу, Дина оставалась с прадедом.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2) Девочка дорожила часами, потому что это был подарок прадедушки на её день рождения.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3) У прадеда было много часов, потому что он был часовщиком.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4) Дина поняла, каким добрым и неравнодушным к людям был её прадед.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5) Алик случайно оставил часы дома, а возвращаться за ними ему было некогда.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proofErr w:type="gramStart"/>
      <w:r w:rsidRPr="005808EE">
        <w:rPr>
          <w:color w:val="000000"/>
        </w:rPr>
        <w:t>(1)Всех женщин своей большой семьи, от бабушки до правнучки, прадед называл «доченьками». (2)Всех мужчин – «сыночками». (3)Последние годы он был совсем слеп, отличал только свет от тьмы: видел окно, горящую лампу. (4)Разговаривал он мало, но постоянно что-то шептал так тихо, что было почти неслышно. (5)Видно было только, как двигаются седые усы над провалившимся ртом – за это</w:t>
      </w:r>
      <w:proofErr w:type="gramEnd"/>
      <w:r w:rsidRPr="005808EE">
        <w:rPr>
          <w:color w:val="000000"/>
        </w:rPr>
        <w:t xml:space="preserve"> звали его дети дедом-шептуном.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proofErr w:type="gramStart"/>
      <w:r w:rsidRPr="005808EE">
        <w:rPr>
          <w:color w:val="000000"/>
        </w:rPr>
        <w:t>(6)Братья ходили в школу, все взрослые были на работе, а Дина, самая младшая в семье, оставалась с прадедом. (7)Когда брату Алику исполнилось десять лет, прадед подарил ему часы. (8)Это был невиданно богатый по тем временам подарок. (9)Часы были на тонком коричневом ремешке, формой напоминали кирпичик, у циферблата было торжественное выражение лица.</w:t>
      </w:r>
      <w:proofErr w:type="gramEnd"/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proofErr w:type="gramStart"/>
      <w:r w:rsidRPr="005808EE">
        <w:rPr>
          <w:color w:val="000000"/>
        </w:rPr>
        <w:t>(10)Ни у кого в классе часов не было. (11)А у Алика были. (12)Каждые пять минут он смотрел на часы и всё удивлялся, какие же минуты разные: некоторые длинные, еле тянутся, а другие быстрые, проскакивают незаметно. (13)Вечерами Алик заводил часы и клал их рядом с кроватью на стул. (14)Сколько Дина ни просила, он не давал их</w:t>
      </w:r>
      <w:proofErr w:type="gramEnd"/>
      <w:r w:rsidRPr="005808EE">
        <w:rPr>
          <w:color w:val="000000"/>
        </w:rPr>
        <w:t xml:space="preserve"> даже подержать.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lastRenderedPageBreak/>
        <w:t>(15)Однажды утром, недели через две после того как подарили часы, Алик ушёл в школу, оставив часы на стуле возле кровати. (16)По дороге он спохватился, но возвращаться было некогда.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(17)После завтрака Дина обнаружила часы. (18)Она осторожно взяла их и надела. (19)Прадед покачал головой.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(20)Во дворе Дину окружили ребята.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— (21)Это </w:t>
      </w:r>
      <w:proofErr w:type="spellStart"/>
      <w:r w:rsidRPr="005808EE">
        <w:rPr>
          <w:color w:val="000000"/>
        </w:rPr>
        <w:t>Алькины</w:t>
      </w:r>
      <w:proofErr w:type="spellEnd"/>
      <w:r w:rsidRPr="005808EE">
        <w:rPr>
          <w:color w:val="000000"/>
        </w:rPr>
        <w:t xml:space="preserve"> часы, — говорили они.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— (22)Нет, мои! – врала Дина. – (23)Наш прадед был часовщиком, пока не ослеп. (24)У него таких часов сто штук. (25)Он и мне подарил.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proofErr w:type="gramStart"/>
      <w:r w:rsidRPr="005808EE">
        <w:rPr>
          <w:color w:val="000000"/>
        </w:rPr>
        <w:t>(26)Девочка побежала на задний двор. (27)Там ребята играли в волейбол. (28)Она попросилась, её приняли неохотно. (29) Играть толком она не умела. (30)Дина подняла руки с растопыренными пальцами и стала ждать, когда мяч шлёпнется о них. (31)Наконец долгожданный мяч, направленный чьей-то завистливой рукой, с силой ударился о запястье. (32)Часы брызнули в разные стороны: отдельно механизм</w:t>
      </w:r>
      <w:proofErr w:type="gramEnd"/>
      <w:r w:rsidRPr="005808EE">
        <w:rPr>
          <w:color w:val="000000"/>
        </w:rPr>
        <w:t>, отдельно стёклышко. (33)С жалким звоном оно стукнулось о землю и подскочило, сверкнув на солнце.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proofErr w:type="gramStart"/>
      <w:r w:rsidRPr="005808EE">
        <w:rPr>
          <w:color w:val="000000"/>
        </w:rPr>
        <w:t>(34)Была первая весенняя жара, липы стояли в новой листве, как свежевыкрашенные. (35)Казалось, что деревья остолбенели перед случившимся несчастьем. (36)Зажав в ладони то, что осталось от часов, Дина медленно поднялась на крыльцо, прошла сквозь облако солнца, лежащее на ступенях, в прохладную темноту. (37)Она не плакала, но было так тяжело, как будто она несла на спине мешок картошки</w:t>
      </w:r>
      <w:proofErr w:type="gramEnd"/>
      <w:r w:rsidRPr="005808EE">
        <w:rPr>
          <w:color w:val="000000"/>
        </w:rPr>
        <w:t>. (38)Она долго колотила пяткой в дверь, прадед открыл. (39)Дина уткнулась носом в тощий дедов живот.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— (40)Ничего, ничего, доченька, — сказал он, — не надо было их брать.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(41)И </w:t>
      </w:r>
      <w:proofErr w:type="gramStart"/>
      <w:r w:rsidRPr="005808EE">
        <w:rPr>
          <w:color w:val="000000"/>
        </w:rPr>
        <w:t>слёзы</w:t>
      </w:r>
      <w:proofErr w:type="gramEnd"/>
      <w:r w:rsidRPr="005808EE">
        <w:rPr>
          <w:color w:val="000000"/>
        </w:rPr>
        <w:t xml:space="preserve"> наконец брызнули, как брызжут в цирке у клоунов, сильной струёй. (42)Она сунула в маленькую сухую руку прадеда стёклышко и механизм. (43)А когда все слёзы, которые были, вылились, она крепко уснула.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(44)Когда Дина проснулась, прадед сидел за столом, а перед ним стояла фарфоровая коробочка с инструментами: пинцетами, щёточками, колёсиками и круглым увеличительным стеклом. (45)Дина подошла к нему на цыпочках и прижалась к острому плечу. (46)Он засовывал ремешок в ушки целых часов.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— (47)Деда, ты починил? – не веря своим глазам, спросила Дина.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—(48)Ну вот, а ты плакала. (49)Стёклышка нового у меня нет. (50)Здесь трещинка маленькая, видишь?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— (51)Вижу, – шёпотом ответила Дина. – (52)А ты? (53)Скажи, ты не слепой, да? (54)Ты видишь?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(55)Прадед повернулся к ней. (56)Глаза его были добрыми и блёклыми. (57)Он улыбнулся.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— (58)Пожалуй, кое-что вижу. (59)Но только самое главное, – ответил он и зашептал, как всегда, что-то неслышное.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(60)Прошло много лет, и Дина мало что помнит из того времени. (61)Но то, что помнит, делается с годами всё ясней, и иногда ей кажется, что скоро она сможет различить, расслышать те слова, которые шептал её прадед.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jc w:val="right"/>
        <w:rPr>
          <w:color w:val="000000"/>
        </w:rPr>
      </w:pPr>
      <w:r w:rsidRPr="005808EE">
        <w:rPr>
          <w:color w:val="000000"/>
        </w:rPr>
        <w:t>(По Л. Улицкой*)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* </w:t>
      </w:r>
      <w:r w:rsidRPr="005808EE">
        <w:rPr>
          <w:i/>
          <w:iCs/>
          <w:color w:val="000000"/>
        </w:rPr>
        <w:t>Улицкая Людмила Евгеньевна </w:t>
      </w:r>
      <w:r w:rsidRPr="005808EE">
        <w:rPr>
          <w:color w:val="000000"/>
        </w:rPr>
        <w:t>(род</w:t>
      </w:r>
      <w:proofErr w:type="gramStart"/>
      <w:r w:rsidRPr="005808EE">
        <w:rPr>
          <w:color w:val="000000"/>
        </w:rPr>
        <w:t>.</w:t>
      </w:r>
      <w:proofErr w:type="gramEnd"/>
      <w:r w:rsidRPr="005808EE">
        <w:rPr>
          <w:color w:val="000000"/>
        </w:rPr>
        <w:t xml:space="preserve"> </w:t>
      </w:r>
      <w:proofErr w:type="gramStart"/>
      <w:r w:rsidRPr="005808EE">
        <w:rPr>
          <w:color w:val="000000"/>
        </w:rPr>
        <w:t>в</w:t>
      </w:r>
      <w:proofErr w:type="gramEnd"/>
      <w:r w:rsidRPr="005808EE">
        <w:rPr>
          <w:color w:val="000000"/>
        </w:rPr>
        <w:t xml:space="preserve"> 1943 г.) – российская писательница, сценарист, лауреат литературных премий.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7. Задание 7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i/>
          <w:iCs/>
          <w:color w:val="000000"/>
        </w:rPr>
        <w:t>Анализ средств выразительности.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Укажите варианты ответов, в которых средством выразительности речи является сравнение.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 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lastRenderedPageBreak/>
        <w:t xml:space="preserve">1) И </w:t>
      </w:r>
      <w:proofErr w:type="gramStart"/>
      <w:r w:rsidRPr="005808EE">
        <w:rPr>
          <w:color w:val="000000"/>
        </w:rPr>
        <w:t>слёзы</w:t>
      </w:r>
      <w:proofErr w:type="gramEnd"/>
      <w:r w:rsidRPr="005808EE">
        <w:rPr>
          <w:color w:val="000000"/>
        </w:rPr>
        <w:t xml:space="preserve"> наконец брызнули, как брызжут в цирке у клоунов, сильной струёй.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2) Часы были на тонком коричневом ремешке, формой напоминали кирпичик, у циферблата было торжественное выражение лица.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3) Деда, ты починил? — не веря своим глазам, спросила Дина.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4) Она не плакала, но было так тяжело, как будто она несла на спине мешок картошки.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5) Казалось, что деревья остолбенели перед случившимся несчастьем.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8. Задание 8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i/>
          <w:iCs/>
          <w:color w:val="000000"/>
        </w:rPr>
        <w:t>Лексический анализ.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Найдите </w:t>
      </w:r>
      <w:r w:rsidRPr="005808EE">
        <w:rPr>
          <w:b/>
          <w:bCs/>
          <w:color w:val="000000"/>
        </w:rPr>
        <w:t>в тексте</w:t>
      </w:r>
      <w:r w:rsidRPr="005808EE">
        <w:rPr>
          <w:color w:val="000000"/>
        </w:rPr>
        <w:t> синоним к слову ТИХО (предложение 4). Напишите этот синоним.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b/>
          <w:bCs/>
          <w:color w:val="000000"/>
        </w:rPr>
        <w:t>9. Задание 9 </w:t>
      </w:r>
      <w:r w:rsidRPr="005808EE">
        <w:rPr>
          <w:color w:val="000000"/>
        </w:rPr>
        <w:t>3. Как Вы понимаете значение словосочетания ЖИЗНЕННЫЕ ЦЕННОСТИ? Сформулируйте и прокомментируйте данное Вами определение. Напишите сочинение-рассуждение на тему «Что такое жизненные ценности», 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 — из Вашего жизненного опыта.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>Объём сочинения должен составлять не менее 70 слов.</w:t>
      </w:r>
    </w:p>
    <w:p w:rsidR="005808EE" w:rsidRPr="005808EE" w:rsidRDefault="005808EE" w:rsidP="005808EE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5808EE">
        <w:rPr>
          <w:color w:val="000000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5808EE">
        <w:rPr>
          <w:color w:val="000000"/>
        </w:rPr>
        <w:t>текст</w:t>
      </w:r>
      <w:proofErr w:type="gramEnd"/>
      <w:r w:rsidRPr="005808EE">
        <w:rPr>
          <w:color w:val="000000"/>
        </w:rPr>
        <w:t xml:space="preserve"> без каких бы то ни было комментариев, то такая работа оценивается нулём баллов. Сочинение пишите аккуратно, разборчивым почерком.</w:t>
      </w:r>
    </w:p>
    <w:p w:rsidR="00EB0D89" w:rsidRPr="005808EE" w:rsidRDefault="00EB0D89">
      <w:pPr>
        <w:rPr>
          <w:rFonts w:ascii="Times New Roman" w:hAnsi="Times New Roman" w:cs="Times New Roman"/>
          <w:sz w:val="24"/>
          <w:szCs w:val="24"/>
        </w:rPr>
      </w:pPr>
    </w:p>
    <w:sectPr w:rsidR="00EB0D89" w:rsidRPr="005808EE" w:rsidSect="005808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8EE"/>
    <w:rsid w:val="00146C57"/>
    <w:rsid w:val="005808EE"/>
    <w:rsid w:val="00705670"/>
    <w:rsid w:val="008462BF"/>
    <w:rsid w:val="00D77894"/>
    <w:rsid w:val="00EB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6C57"/>
    <w:rPr>
      <w:b/>
      <w:bCs/>
    </w:rPr>
  </w:style>
  <w:style w:type="paragraph" w:styleId="a4">
    <w:name w:val="Normal (Web)"/>
    <w:basedOn w:val="a"/>
    <w:uiPriority w:val="99"/>
    <w:semiHidden/>
    <w:unhideWhenUsed/>
    <w:rsid w:val="0058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8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1444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2023-03-11T18:08:00Z</dcterms:created>
  <dcterms:modified xsi:type="dcterms:W3CDTF">2023-03-11T18:33:00Z</dcterms:modified>
</cp:coreProperties>
</file>